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5BD07" w14:textId="77777777" w:rsidR="00626B24" w:rsidRDefault="00122F44" w:rsidP="00122F44">
      <w:bookmarkStart w:id="0" w:name="_GoBack"/>
      <w:bookmarkEnd w:id="0"/>
      <w:r>
        <w:t xml:space="preserve">Plato, </w:t>
      </w:r>
      <w:r w:rsidRPr="009934FD">
        <w:rPr>
          <w:i/>
        </w:rPr>
        <w:t>Meno</w:t>
      </w:r>
    </w:p>
    <w:p w14:paraId="507178D4" w14:textId="77777777" w:rsidR="00122F44" w:rsidRDefault="00122F44" w:rsidP="00122F44">
      <w:r>
        <w:t>**How is virtue acquired?</w:t>
      </w:r>
    </w:p>
    <w:p w14:paraId="2C353B34" w14:textId="77777777" w:rsidR="00122F44" w:rsidRDefault="00122F44" w:rsidP="00122F44">
      <w:r>
        <w:t xml:space="preserve">1.  </w:t>
      </w:r>
      <w:r>
        <w:tab/>
        <w:t>What is meant by ‘virtue’?</w:t>
      </w:r>
    </w:p>
    <w:p w14:paraId="112CF9BC" w14:textId="77777777" w:rsidR="00122F44" w:rsidRDefault="00122F44" w:rsidP="00122F44">
      <w:r>
        <w:t>1.1</w:t>
      </w:r>
      <w:r>
        <w:tab/>
        <w:t>Meno – virtue comes in many forms. (p. 4)</w:t>
      </w:r>
    </w:p>
    <w:p w14:paraId="05754B7C" w14:textId="77777777" w:rsidR="00122F44" w:rsidRDefault="00122F44" w:rsidP="00122F44">
      <w:r>
        <w:t>1.2</w:t>
      </w:r>
      <w:r>
        <w:tab/>
        <w:t xml:space="preserve">Socrates – but what makes all of them count as virtue?  What is it to </w:t>
      </w:r>
      <w:r w:rsidRPr="00122F44">
        <w:rPr>
          <w:i/>
        </w:rPr>
        <w:t>be</w:t>
      </w:r>
      <w:r>
        <w:t xml:space="preserve"> virtuous? (p. 4-5)</w:t>
      </w:r>
    </w:p>
    <w:p w14:paraId="7FDD91A2" w14:textId="77777777" w:rsidR="00122F44" w:rsidRDefault="00122F44" w:rsidP="00122F44">
      <w:r>
        <w:t>1.3</w:t>
      </w:r>
      <w:r>
        <w:tab/>
        <w:t xml:space="preserve">Meno lists virtues: courage; moderation; wisdom; </w:t>
      </w:r>
      <w:proofErr w:type="gramStart"/>
      <w:r>
        <w:t>munificence  (</w:t>
      </w:r>
      <w:proofErr w:type="gramEnd"/>
      <w:r>
        <w:t>kindness) (p. 6)</w:t>
      </w:r>
    </w:p>
    <w:p w14:paraId="7228FFE4" w14:textId="77777777" w:rsidR="00122F44" w:rsidRDefault="00122F44" w:rsidP="00122F44">
      <w:r>
        <w:t>1.4</w:t>
      </w:r>
      <w:r>
        <w:tab/>
        <w:t>They all have the characteristic of being honorable or “beautiful.” (p. 10)</w:t>
      </w:r>
    </w:p>
    <w:p w14:paraId="29EDBA67" w14:textId="77777777" w:rsidR="00540C92" w:rsidRDefault="00540C92" w:rsidP="00122F44">
      <w:r>
        <w:t>1.5</w:t>
      </w:r>
      <w:r>
        <w:tab/>
        <w:t>All things that are honorable/beautiful are good. (p. 10)</w:t>
      </w:r>
    </w:p>
    <w:p w14:paraId="2014BC8A" w14:textId="77777777" w:rsidR="00540C92" w:rsidRDefault="00540C92" w:rsidP="00122F44">
      <w:r>
        <w:t>1.6</w:t>
      </w:r>
      <w:r>
        <w:tab/>
        <w:t>Therefore, virtue is the desire to attain the good.  (p. 10)</w:t>
      </w:r>
    </w:p>
    <w:p w14:paraId="5691B9AC" w14:textId="77777777" w:rsidR="00540C92" w:rsidRDefault="00540C92" w:rsidP="00540C92">
      <w:pPr>
        <w:ind w:left="720" w:hanging="720"/>
      </w:pPr>
      <w:r>
        <w:t>1.7</w:t>
      </w:r>
      <w:r>
        <w:tab/>
        <w:t>But doesn’t everyone desire what is good?  Meno suggests that some people want what is bad.  That is why people do bad things.</w:t>
      </w:r>
      <w:r w:rsidR="009934FD">
        <w:t xml:space="preserve"> (p. 10)</w:t>
      </w:r>
    </w:p>
    <w:p w14:paraId="2F8CD686" w14:textId="77777777" w:rsidR="009934FD" w:rsidRDefault="009934FD" w:rsidP="00540C92">
      <w:pPr>
        <w:ind w:left="720" w:hanging="720"/>
      </w:pPr>
      <w:r>
        <w:t>1.8</w:t>
      </w:r>
      <w:r>
        <w:tab/>
        <w:t>Socrates points out the fundamental incoherence in desiring what is bad.  Attributes evil to ignorance: people do what is bad, under the misimpression that it is good. (pp. 10-11)</w:t>
      </w:r>
    </w:p>
    <w:p w14:paraId="490EA0C1" w14:textId="77777777" w:rsidR="009934FD" w:rsidRDefault="009934FD" w:rsidP="00540C92">
      <w:pPr>
        <w:ind w:left="720" w:hanging="720"/>
      </w:pPr>
      <w:r>
        <w:t>1.9</w:t>
      </w:r>
      <w:r>
        <w:tab/>
        <w:t>Thus, since everyone desires what is good, this cannot define virtue, as everyone cannot be virtuous.  Socrates suggests that it is the actual attainment of what is good that constitutes virtue. (p. 11)</w:t>
      </w:r>
    </w:p>
    <w:p w14:paraId="5139F04B" w14:textId="77777777" w:rsidR="009934FD" w:rsidRDefault="009934FD" w:rsidP="00540C92">
      <w:pPr>
        <w:ind w:left="720" w:hanging="720"/>
      </w:pPr>
      <w:r>
        <w:t>1.10</w:t>
      </w:r>
      <w:r>
        <w:tab/>
        <w:t>Socrates then asks Meno whether it matters how a person attains what is good.  For example, whether he attains it justly or unjustly.  Meno agrees that to attain what is good unjustly is not a virtue. That virtue is the just attainment of what is good. (p. 11)</w:t>
      </w:r>
    </w:p>
    <w:p w14:paraId="36C44177" w14:textId="77777777" w:rsidR="009934FD" w:rsidRDefault="009934FD" w:rsidP="00540C92">
      <w:pPr>
        <w:ind w:left="720" w:hanging="720"/>
      </w:pPr>
      <w:r>
        <w:t>1.11</w:t>
      </w:r>
      <w:r>
        <w:tab/>
        <w:t>The trouble now is, however, that one has defined virtue in terms of a virtue (justice), which is circular.</w:t>
      </w:r>
    </w:p>
    <w:p w14:paraId="2210525E" w14:textId="77777777" w:rsidR="001625CF" w:rsidRDefault="001625CF" w:rsidP="00540C92">
      <w:pPr>
        <w:ind w:left="720" w:hanging="720"/>
      </w:pPr>
      <w:r>
        <w:t>___________________</w:t>
      </w:r>
    </w:p>
    <w:p w14:paraId="67349558" w14:textId="77777777" w:rsidR="001625CF" w:rsidRPr="00122F44" w:rsidRDefault="001625CF" w:rsidP="00540C92">
      <w:pPr>
        <w:ind w:left="720" w:hanging="720"/>
      </w:pPr>
      <w:r>
        <w:t>2.</w:t>
      </w:r>
      <w:r>
        <w:tab/>
        <w:t>Meno is clearly frustrated and wonders how knowledge is possible at all.  If one doesn’t know something, how does one know when one has come to know it?  How does one know what would *count* as knowing it? (p. 13)</w:t>
      </w:r>
    </w:p>
    <w:sectPr w:rsidR="001625CF" w:rsidRPr="00122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F44"/>
    <w:rsid w:val="00122F44"/>
    <w:rsid w:val="001625CF"/>
    <w:rsid w:val="00540C92"/>
    <w:rsid w:val="00792350"/>
    <w:rsid w:val="009934FD"/>
    <w:rsid w:val="00C53F13"/>
    <w:rsid w:val="00CE7081"/>
    <w:rsid w:val="00DF0D47"/>
    <w:rsid w:val="00E3039F"/>
    <w:rsid w:val="00E365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D18FC"/>
  <w15:docId w15:val="{1F4C756C-50BC-4E5A-BFB4-E551E92B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Georg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K</dc:creator>
  <cp:lastModifiedBy>Khalid</cp:lastModifiedBy>
  <cp:revision>2</cp:revision>
  <dcterms:created xsi:type="dcterms:W3CDTF">2018-02-15T05:00:00Z</dcterms:created>
  <dcterms:modified xsi:type="dcterms:W3CDTF">2018-02-15T05:00:00Z</dcterms:modified>
</cp:coreProperties>
</file>